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6A" w:rsidRDefault="00376F6A" w:rsidP="00376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PRESS COUNCIL OF PAKISTAN</w:t>
      </w:r>
    </w:p>
    <w:p w:rsidR="00376F6A" w:rsidRDefault="00376F6A" w:rsidP="003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7,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floor, Main Civic Centre, G-6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76F6A" w:rsidRDefault="00376F6A" w:rsidP="003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Islamabad</w:t>
      </w:r>
    </w:p>
    <w:p w:rsidR="00376F6A" w:rsidRDefault="00376F6A" w:rsidP="00376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604840" w:rsidRDefault="00604840" w:rsidP="00376F6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6F6A" w:rsidRPr="00B12113" w:rsidRDefault="00376F6A" w:rsidP="00376F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2113">
        <w:rPr>
          <w:rFonts w:ascii="Times New Roman" w:hAnsi="Times New Roman" w:cs="Times New Roman"/>
          <w:b/>
          <w:bCs/>
          <w:sz w:val="24"/>
          <w:szCs w:val="24"/>
          <w:u w:val="single"/>
        </w:rPr>
        <w:t>Press Release</w:t>
      </w:r>
    </w:p>
    <w:p w:rsidR="00376F6A" w:rsidRDefault="00376F6A" w:rsidP="00376F6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6F6A" w:rsidRPr="00376F6A" w:rsidRDefault="00376F6A" w:rsidP="00376F6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6F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76F6A" w:rsidRPr="00376F6A" w:rsidRDefault="00376F6A" w:rsidP="00B12113">
      <w:pPr>
        <w:tabs>
          <w:tab w:val="left" w:pos="2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F6A">
        <w:rPr>
          <w:rFonts w:ascii="Times New Roman" w:hAnsi="Times New Roman" w:cs="Times New Roman"/>
          <w:b/>
          <w:sz w:val="28"/>
          <w:szCs w:val="28"/>
        </w:rPr>
        <w:t>DR. SALAH-UD-DIN MENGAL</w:t>
      </w:r>
      <w:r>
        <w:rPr>
          <w:rFonts w:ascii="Times New Roman" w:hAnsi="Times New Roman" w:cs="Times New Roman"/>
          <w:b/>
          <w:sz w:val="28"/>
          <w:szCs w:val="28"/>
        </w:rPr>
        <w:t xml:space="preserve"> ASSUMES CHARGE </w:t>
      </w:r>
      <w:r w:rsidR="00B12113">
        <w:rPr>
          <w:rFonts w:ascii="Times New Roman" w:hAnsi="Times New Roman" w:cs="Times New Roman"/>
          <w:b/>
          <w:sz w:val="28"/>
          <w:szCs w:val="28"/>
        </w:rPr>
        <w:t>AS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CHAIRMAN PCP</w:t>
      </w:r>
    </w:p>
    <w:p w:rsidR="00376F6A" w:rsidRDefault="00376F6A" w:rsidP="00376F6A">
      <w:pPr>
        <w:tabs>
          <w:tab w:val="left" w:pos="270"/>
        </w:tabs>
        <w:spacing w:after="0"/>
        <w:ind w:left="1260" w:hanging="8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6F6A" w:rsidRDefault="00376F6A" w:rsidP="00376F6A">
      <w:pPr>
        <w:tabs>
          <w:tab w:val="left" w:pos="270"/>
        </w:tabs>
        <w:spacing w:after="0"/>
        <w:ind w:left="1260" w:hanging="8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6F6A" w:rsidRDefault="00376F6A" w:rsidP="00376F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Islamabad 21 April, 2016: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Dr. Muhammad Salah-</w:t>
      </w:r>
      <w:proofErr w:type="spellStart"/>
      <w:r>
        <w:rPr>
          <w:rFonts w:ascii="Times New Roman" w:hAnsi="Times New Roman" w:cs="Times New Roman"/>
          <w:sz w:val="26"/>
          <w:szCs w:val="26"/>
        </w:rPr>
        <w:t>ud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-din </w:t>
      </w:r>
      <w:proofErr w:type="spellStart"/>
      <w:r>
        <w:rPr>
          <w:rFonts w:ascii="Times New Roman" w:hAnsi="Times New Roman" w:cs="Times New Roman"/>
          <w:sz w:val="26"/>
          <w:szCs w:val="26"/>
        </w:rPr>
        <w:t>Mengal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has been appointed as Chairman Press Council of Pakistan. He has assumed the charge of the post of Chairman PCP </w:t>
      </w:r>
      <w:r w:rsidR="00470188">
        <w:rPr>
          <w:rFonts w:ascii="Times New Roman" w:hAnsi="Times New Roman" w:cs="Times New Roman"/>
          <w:sz w:val="26"/>
          <w:szCs w:val="26"/>
        </w:rPr>
        <w:t xml:space="preserve">on </w:t>
      </w:r>
      <w:r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April 2016. Dr. M Salah-</w:t>
      </w:r>
      <w:proofErr w:type="spellStart"/>
      <w:r>
        <w:rPr>
          <w:rFonts w:ascii="Times New Roman" w:hAnsi="Times New Roman" w:cs="Times New Roman"/>
          <w:sz w:val="26"/>
          <w:szCs w:val="26"/>
        </w:rPr>
        <w:t>ud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-din </w:t>
      </w:r>
      <w:proofErr w:type="spellStart"/>
      <w:r>
        <w:rPr>
          <w:rFonts w:ascii="Times New Roman" w:hAnsi="Times New Roman" w:cs="Times New Roman"/>
          <w:sz w:val="26"/>
          <w:szCs w:val="26"/>
        </w:rPr>
        <w:t>Mengal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was born on 26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June, 1954 in </w:t>
      </w:r>
      <w:proofErr w:type="spellStart"/>
      <w:r>
        <w:rPr>
          <w:rFonts w:ascii="Times New Roman" w:hAnsi="Times New Roman" w:cs="Times New Roman"/>
          <w:sz w:val="26"/>
          <w:szCs w:val="26"/>
        </w:rPr>
        <w:t>Balochistan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He did his L.L.B from Law College Quetta in 1977. He has completed his </w:t>
      </w:r>
      <w:proofErr w:type="spellStart"/>
      <w:r>
        <w:rPr>
          <w:rFonts w:ascii="Times New Roman" w:hAnsi="Times New Roman" w:cs="Times New Roman"/>
          <w:sz w:val="26"/>
          <w:szCs w:val="26"/>
        </w:rPr>
        <w:t>Ph.D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Law in 2008 from the University of </w:t>
      </w:r>
      <w:proofErr w:type="spellStart"/>
      <w:r>
        <w:rPr>
          <w:rFonts w:ascii="Times New Roman" w:hAnsi="Times New Roman" w:cs="Times New Roman"/>
          <w:sz w:val="26"/>
          <w:szCs w:val="26"/>
        </w:rPr>
        <w:t>Balochistan</w:t>
      </w:r>
      <w:proofErr w:type="spellEnd"/>
      <w:r>
        <w:rPr>
          <w:rFonts w:ascii="Times New Roman" w:hAnsi="Times New Roman" w:cs="Times New Roman"/>
          <w:sz w:val="26"/>
          <w:szCs w:val="26"/>
        </w:rPr>
        <w:t>. He started his career as advocate in the year 1978. He is a known Advocate of Supreme Court since 1994. He also served as Assistant Advocate General from 1991 to 1995 along</w:t>
      </w:r>
      <w:r w:rsidR="00BA67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with his honorary appointment as principal University Law College, Quetta. He served as judicial member Income Tax Appellate Tribunal from 1995 to 1996. Dr. M Salah-</w:t>
      </w:r>
      <w:proofErr w:type="spellStart"/>
      <w:r>
        <w:rPr>
          <w:rFonts w:ascii="Times New Roman" w:hAnsi="Times New Roman" w:cs="Times New Roman"/>
          <w:sz w:val="26"/>
          <w:szCs w:val="26"/>
        </w:rPr>
        <w:t>ud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-din </w:t>
      </w:r>
      <w:proofErr w:type="spellStart"/>
      <w:r>
        <w:rPr>
          <w:rFonts w:ascii="Times New Roman" w:hAnsi="Times New Roman" w:cs="Times New Roman"/>
          <w:sz w:val="26"/>
          <w:szCs w:val="26"/>
        </w:rPr>
        <w:t>Mengal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has also authored ten books; seven in </w:t>
      </w:r>
      <w:proofErr w:type="spellStart"/>
      <w:r>
        <w:rPr>
          <w:rFonts w:ascii="Times New Roman" w:hAnsi="Times New Roman" w:cs="Times New Roman"/>
          <w:sz w:val="26"/>
          <w:szCs w:val="26"/>
        </w:rPr>
        <w:t>Brahvi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language and others in Urdu language. Mr. M Salah-</w:t>
      </w:r>
      <w:proofErr w:type="spellStart"/>
      <w:r>
        <w:rPr>
          <w:rFonts w:ascii="Times New Roman" w:hAnsi="Times New Roman" w:cs="Times New Roman"/>
          <w:sz w:val="26"/>
          <w:szCs w:val="26"/>
        </w:rPr>
        <w:t>ud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-din </w:t>
      </w:r>
      <w:proofErr w:type="spellStart"/>
      <w:r>
        <w:rPr>
          <w:rFonts w:ascii="Times New Roman" w:hAnsi="Times New Roman" w:cs="Times New Roman"/>
          <w:sz w:val="26"/>
          <w:szCs w:val="26"/>
        </w:rPr>
        <w:t>Mengal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also served as advocate General </w:t>
      </w:r>
      <w:proofErr w:type="spellStart"/>
      <w:r>
        <w:rPr>
          <w:rFonts w:ascii="Times New Roman" w:hAnsi="Times New Roman" w:cs="Times New Roman"/>
          <w:sz w:val="26"/>
          <w:szCs w:val="26"/>
        </w:rPr>
        <w:t>Balochistan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for more than eight years. </w:t>
      </w:r>
    </w:p>
    <w:p w:rsidR="00376F6A" w:rsidRDefault="00376F6A" w:rsidP="00376F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6F6A" w:rsidRDefault="00376F6A" w:rsidP="00376F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6F6A" w:rsidRDefault="00376F6A" w:rsidP="00376F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76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6A"/>
    <w:rsid w:val="000143D2"/>
    <w:rsid w:val="00376F6A"/>
    <w:rsid w:val="00470188"/>
    <w:rsid w:val="00604840"/>
    <w:rsid w:val="00AC71B6"/>
    <w:rsid w:val="00B12113"/>
    <w:rsid w:val="00B46D13"/>
    <w:rsid w:val="00B63987"/>
    <w:rsid w:val="00BA670F"/>
    <w:rsid w:val="00C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5</cp:revision>
  <cp:lastPrinted>2016-04-21T10:54:00Z</cp:lastPrinted>
  <dcterms:created xsi:type="dcterms:W3CDTF">2016-04-21T10:51:00Z</dcterms:created>
  <dcterms:modified xsi:type="dcterms:W3CDTF">2016-04-21T10:54:00Z</dcterms:modified>
</cp:coreProperties>
</file>